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ahoma" w:hAnsi="Tahoma" w:cs="Tahoma"/>
          <w:sz w:val="24"/>
          <w:szCs w:val="24"/>
        </w:rPr>
      </w:pPr>
      <w:r>
        <w:rPr>
          <w:rFonts w:cs="Tahoma" w:ascii="Tahoma" w:hAnsi="Tahoma"/>
          <w:sz w:val="24"/>
          <w:szCs w:val="24"/>
        </w:rPr>
        <w:drawing>
          <wp:anchor behindDoc="0" distT="0" distB="0" distL="0" distR="0" simplePos="0" locked="0" layoutInCell="1" allowOverlap="1" relativeHeight="2">
            <wp:simplePos x="0" y="0"/>
            <wp:positionH relativeFrom="column">
              <wp:posOffset>225425</wp:posOffset>
            </wp:positionH>
            <wp:positionV relativeFrom="paragraph">
              <wp:posOffset>-321310</wp:posOffset>
            </wp:positionV>
            <wp:extent cx="4949190" cy="1236980"/>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2"/>
                    <a:stretch>
                      <a:fillRect/>
                    </a:stretch>
                  </pic:blipFill>
                  <pic:spPr bwMode="auto">
                    <a:xfrm>
                      <a:off x="0" y="0"/>
                      <a:ext cx="4949190" cy="1236980"/>
                    </a:xfrm>
                    <a:prstGeom prst="rect">
                      <a:avLst/>
                    </a:prstGeom>
                  </pic:spPr>
                </pic:pic>
              </a:graphicData>
            </a:graphic>
          </wp:anchor>
        </w:drawing>
      </w:r>
    </w:p>
    <w:p>
      <w:pPr>
        <w:pStyle w:val="Normal"/>
        <w:rPr>
          <w:rFonts w:ascii="Tahoma" w:hAnsi="Tahoma" w:cs="Tahoma"/>
          <w:sz w:val="24"/>
          <w:szCs w:val="24"/>
        </w:rPr>
      </w:pPr>
      <w:r>
        <w:rPr>
          <w:rFonts w:cs="Tahoma" w:ascii="Tahoma" w:hAnsi="Tahoma"/>
          <w:sz w:val="24"/>
          <w:szCs w:val="24"/>
        </w:rPr>
      </w:r>
    </w:p>
    <w:p>
      <w:pPr>
        <w:pStyle w:val="Normal"/>
        <w:rPr>
          <w:rFonts w:ascii="Tahoma" w:hAnsi="Tahoma" w:cs="Tahoma"/>
          <w:sz w:val="24"/>
          <w:szCs w:val="24"/>
        </w:rPr>
      </w:pPr>
      <w:r>
        <w:rPr>
          <w:rFonts w:cs="Tahoma" w:ascii="Tahoma" w:hAnsi="Tahoma"/>
          <w:sz w:val="24"/>
          <w:szCs w:val="24"/>
        </w:rPr>
      </w:r>
    </w:p>
    <w:p>
      <w:pPr>
        <w:pStyle w:val="Normal"/>
        <w:rPr>
          <w:rFonts w:ascii="Tahoma" w:hAnsi="Tahoma" w:cs="Tahoma"/>
          <w:sz w:val="24"/>
          <w:szCs w:val="24"/>
        </w:rPr>
      </w:pPr>
      <w:r>
        <w:rPr/>
      </w:r>
    </w:p>
    <w:p>
      <w:pPr>
        <w:pStyle w:val="Normal"/>
        <w:rPr>
          <w:rFonts w:ascii="Tahoma" w:hAnsi="Tahoma" w:cs="Tahoma"/>
          <w:sz w:val="24"/>
          <w:szCs w:val="24"/>
        </w:rPr>
      </w:pPr>
      <w:r>
        <w:rPr>
          <w:rFonts w:cs="Tahoma" w:ascii="Cambria" w:hAnsi="Cambria"/>
          <w:sz w:val="24"/>
          <w:szCs w:val="24"/>
        </w:rPr>
        <w:t>Caras companheiras, caros companheiros,</w:t>
      </w:r>
    </w:p>
    <w:p>
      <w:pPr>
        <w:pStyle w:val="Normal"/>
        <w:rPr>
          <w:rFonts w:ascii="Cambria" w:hAnsi="Cambria" w:cs="Tahoma"/>
          <w:sz w:val="24"/>
          <w:szCs w:val="24"/>
        </w:rPr>
      </w:pPr>
      <w:r>
        <w:rPr>
          <w:rFonts w:cs="Tahoma" w:ascii="Cambria" w:hAnsi="Cambria"/>
          <w:sz w:val="24"/>
          <w:szCs w:val="24"/>
        </w:rPr>
      </w:r>
    </w:p>
    <w:p>
      <w:pPr>
        <w:pStyle w:val="Normal"/>
        <w:jc w:val="both"/>
        <w:rPr>
          <w:rFonts w:ascii="Tahoma" w:hAnsi="Tahoma" w:cs="Tahoma"/>
          <w:sz w:val="24"/>
          <w:szCs w:val="24"/>
        </w:rPr>
      </w:pPr>
      <w:r>
        <w:rPr>
          <w:rFonts w:cs="Tahoma" w:ascii="Cambria" w:hAnsi="Cambria"/>
          <w:sz w:val="24"/>
          <w:szCs w:val="24"/>
        </w:rPr>
        <w:t>Esperamos que estejam bem, enfrentando com coragem as dificuldades dessa situação de pandemia que nos atingiu e que vem se ampliando em todo nosso país! Nossas OSC e movimentos sociais têm sido fortemente afetados, com redução de recursos que coloca sua sustentabilidade em questão, apesar do empenho, da criatividade, da solidariedade que marcam sua presença na busca de atendimento às situações de emergência.</w:t>
      </w:r>
    </w:p>
    <w:p>
      <w:pPr>
        <w:pStyle w:val="Normal"/>
        <w:jc w:val="both"/>
        <w:rPr>
          <w:rFonts w:ascii="Cambria" w:hAnsi="Cambria"/>
        </w:rPr>
      </w:pPr>
      <w:r>
        <w:rPr>
          <w:rFonts w:cs="Tahoma" w:ascii="Cambria" w:hAnsi="Cambria"/>
          <w:sz w:val="24"/>
          <w:szCs w:val="24"/>
        </w:rPr>
        <w:t xml:space="preserve">Estamos entrando em contato com vocês para darmos prosseguimento às deliberações de nosso VII Encontro Nacional de Signatárias, realizado em 2020. Uma indicação feita ao Comitê Facilitador (CF) da Plataforma MROSC foi no sentido de efetivar a criação de um Grupo de Trabalho (GT) que fomente o processo de </w:t>
      </w:r>
      <w:r>
        <w:rPr>
          <w:rFonts w:cs="Tahoma" w:ascii="Cambria" w:hAnsi="Cambria"/>
          <w:i/>
          <w:iCs/>
          <w:sz w:val="24"/>
          <w:szCs w:val="24"/>
        </w:rPr>
        <w:t>i</w:t>
      </w:r>
      <w:r>
        <w:rPr>
          <w:rFonts w:cs="Tahoma" w:ascii="Cambria" w:hAnsi="Cambria"/>
          <w:i/>
          <w:iCs/>
          <w:sz w:val="24"/>
          <w:szCs w:val="24"/>
        </w:rPr>
        <w:t>nteriorização</w:t>
      </w:r>
      <w:r>
        <w:rPr>
          <w:rFonts w:cs="Tahoma" w:ascii="Cambria" w:hAnsi="Cambria"/>
          <w:sz w:val="24"/>
          <w:szCs w:val="24"/>
        </w:rPr>
        <w:t xml:space="preserve"> e da </w:t>
      </w:r>
      <w:r>
        <w:rPr>
          <w:rFonts w:cs="Tahoma" w:ascii="Cambria" w:hAnsi="Cambria"/>
          <w:i/>
          <w:iCs/>
          <w:sz w:val="24"/>
          <w:szCs w:val="24"/>
        </w:rPr>
        <w:t>formação</w:t>
      </w:r>
      <w:r>
        <w:rPr>
          <w:rFonts w:cs="Tahoma" w:ascii="Cambria" w:hAnsi="Cambria"/>
          <w:sz w:val="24"/>
          <w:szCs w:val="24"/>
        </w:rPr>
        <w:t>, de forma a contribuir com avanços expressivos na implementação do marco regulatório em seus 3 eixos: contratualização, certificação e sustentabilidade.</w:t>
      </w:r>
    </w:p>
    <w:p>
      <w:pPr>
        <w:pStyle w:val="Normal"/>
        <w:jc w:val="both"/>
        <w:rPr>
          <w:rFonts w:ascii="Tahoma" w:hAnsi="Tahoma" w:cs="Tahoma"/>
          <w:sz w:val="24"/>
          <w:szCs w:val="24"/>
        </w:rPr>
      </w:pPr>
      <w:r>
        <w:rPr>
          <w:rFonts w:cs="Tahoma" w:ascii="Cambria" w:hAnsi="Cambria"/>
          <w:sz w:val="24"/>
          <w:szCs w:val="24"/>
        </w:rPr>
        <w:t>Após diálogo entre os membros do C</w:t>
      </w:r>
      <w:r>
        <w:rPr>
          <w:rFonts w:cs="Tahoma" w:ascii="Cambria" w:hAnsi="Cambria"/>
          <w:sz w:val="24"/>
          <w:szCs w:val="24"/>
        </w:rPr>
        <w:t xml:space="preserve">omitê </w:t>
      </w:r>
      <w:r>
        <w:rPr>
          <w:rFonts w:cs="Tahoma" w:ascii="Cambria" w:hAnsi="Cambria"/>
          <w:sz w:val="24"/>
          <w:szCs w:val="24"/>
        </w:rPr>
        <w:t>F</w:t>
      </w:r>
      <w:r>
        <w:rPr>
          <w:rFonts w:cs="Tahoma" w:ascii="Cambria" w:hAnsi="Cambria"/>
          <w:sz w:val="24"/>
          <w:szCs w:val="24"/>
        </w:rPr>
        <w:t>acilitador</w:t>
      </w:r>
      <w:r>
        <w:rPr>
          <w:rFonts w:cs="Tahoma" w:ascii="Cambria" w:hAnsi="Cambria"/>
          <w:sz w:val="24"/>
          <w:szCs w:val="24"/>
        </w:rPr>
        <w:t>, decidimos apresentar a vocês alguns elementos para subsidiar esse processo e, antes de nos reunirmos para apresentação de uma proposta orientadora para o GT, queremos escutar as signatárias, suas expectativas, suas sugestões.</w:t>
      </w:r>
    </w:p>
    <w:p>
      <w:pPr>
        <w:pStyle w:val="Normal"/>
        <w:jc w:val="both"/>
        <w:rPr>
          <w:rFonts w:ascii="Cambria" w:hAnsi="Cambria"/>
        </w:rPr>
      </w:pPr>
      <w:r>
        <w:rPr>
          <w:rFonts w:cs="Tahoma" w:ascii="Cambria" w:hAnsi="Cambria"/>
          <w:sz w:val="24"/>
          <w:szCs w:val="24"/>
        </w:rPr>
        <w:t xml:space="preserve">Assim, encaminhamos em anexo esses pontos iniciais e aguardaremos reações até o </w:t>
      </w:r>
      <w:r>
        <w:rPr>
          <w:rFonts w:cs="Tahoma" w:ascii="Cambria" w:hAnsi="Cambria"/>
          <w:b/>
          <w:bCs/>
          <w:color w:val="000000"/>
          <w:sz w:val="24"/>
          <w:szCs w:val="24"/>
          <w:u w:val="none"/>
        </w:rPr>
        <w:t xml:space="preserve">dia 19/03/2021, </w:t>
      </w:r>
      <w:r>
        <w:rPr>
          <w:rFonts w:cs="Tahoma" w:ascii="Cambria" w:hAnsi="Cambria"/>
          <w:b w:val="false"/>
          <w:bCs w:val="false"/>
          <w:color w:val="000000"/>
          <w:sz w:val="24"/>
          <w:szCs w:val="24"/>
          <w:u w:val="none"/>
        </w:rPr>
        <w:t xml:space="preserve">pelo e-mail </w:t>
      </w:r>
      <w:r>
        <w:rPr>
          <w:rFonts w:cs="Tahoma" w:ascii="Cambria" w:hAnsi="Cambria"/>
          <w:b/>
          <w:bCs/>
          <w:color w:val="000000"/>
          <w:sz w:val="24"/>
          <w:szCs w:val="24"/>
          <w:u w:val="none"/>
        </w:rPr>
        <w:t>mroscplataforma@gmail.com</w:t>
      </w:r>
      <w:r>
        <w:rPr>
          <w:rFonts w:cs="Tahoma" w:ascii="Cambria" w:hAnsi="Cambria"/>
          <w:sz w:val="24"/>
          <w:szCs w:val="24"/>
        </w:rPr>
        <w:t xml:space="preserve">, quando recuperaremos as contribuições e organizaremos uma reunião ampliada no </w:t>
      </w:r>
      <w:r>
        <w:rPr>
          <w:rFonts w:cs="Tahoma" w:ascii="Cambria" w:hAnsi="Cambria"/>
          <w:b/>
          <w:bCs/>
          <w:color w:val="000000"/>
          <w:sz w:val="24"/>
          <w:szCs w:val="24"/>
        </w:rPr>
        <w:t>dia 30/03/2021</w:t>
      </w:r>
      <w:r>
        <w:rPr>
          <w:rFonts w:cs="Tahoma" w:ascii="Cambria" w:hAnsi="Cambria"/>
          <w:color w:val="FF0000"/>
          <w:sz w:val="24"/>
          <w:szCs w:val="24"/>
        </w:rPr>
        <w:t xml:space="preserve"> </w:t>
      </w:r>
      <w:r>
        <w:rPr>
          <w:rFonts w:cs="Tahoma" w:ascii="Cambria" w:hAnsi="Cambria"/>
          <w:sz w:val="24"/>
          <w:szCs w:val="24"/>
        </w:rPr>
        <w:t>para seguirmos</w:t>
      </w:r>
      <w:bookmarkStart w:id="0" w:name="_GoBack"/>
      <w:bookmarkEnd w:id="0"/>
      <w:r>
        <w:rPr>
          <w:rFonts w:cs="Tahoma" w:ascii="Cambria" w:hAnsi="Cambria"/>
          <w:sz w:val="24"/>
          <w:szCs w:val="24"/>
        </w:rPr>
        <w:t xml:space="preserve"> n</w:t>
      </w:r>
      <w:r>
        <w:rPr>
          <w:rFonts w:cs="Tahoma" w:ascii="Cambria" w:hAnsi="Cambria"/>
          <w:sz w:val="24"/>
          <w:szCs w:val="24"/>
        </w:rPr>
        <w:t xml:space="preserve">a escuta </w:t>
      </w:r>
      <w:r>
        <w:rPr>
          <w:rFonts w:cs="Tahoma" w:ascii="Cambria" w:hAnsi="Cambria"/>
          <w:sz w:val="24"/>
          <w:szCs w:val="24"/>
        </w:rPr>
        <w:t>para a validação da estratégia para o GT.</w:t>
      </w:r>
    </w:p>
    <w:p>
      <w:pPr>
        <w:pStyle w:val="Normal"/>
        <w:jc w:val="both"/>
        <w:rPr>
          <w:rFonts w:cs="Tahoma"/>
          <w:sz w:val="24"/>
          <w:szCs w:val="24"/>
        </w:rPr>
      </w:pPr>
      <w:r>
        <w:rPr>
          <w:rFonts w:ascii="Cambria" w:hAnsi="Cambria"/>
        </w:rPr>
      </w:r>
    </w:p>
    <w:p>
      <w:pPr>
        <w:pStyle w:val="Normal"/>
        <w:jc w:val="both"/>
        <w:rPr>
          <w:rFonts w:ascii="Tahoma" w:hAnsi="Tahoma" w:cs="Tahoma"/>
          <w:sz w:val="24"/>
          <w:szCs w:val="24"/>
        </w:rPr>
      </w:pPr>
      <w:r>
        <w:rPr>
          <w:rFonts w:cs="Tahoma" w:ascii="Cambria" w:hAnsi="Cambria"/>
          <w:sz w:val="24"/>
          <w:szCs w:val="24"/>
        </w:rPr>
        <w:t>Abraços,</w:t>
      </w:r>
    </w:p>
    <w:p>
      <w:pPr>
        <w:pStyle w:val="Normal"/>
        <w:jc w:val="both"/>
        <w:rPr>
          <w:rFonts w:ascii="Cambria" w:hAnsi="Cambria"/>
        </w:rPr>
      </w:pPr>
      <w:r>
        <w:rPr>
          <w:rFonts w:cs="Tahoma" w:ascii="Cambria" w:hAnsi="Cambria"/>
          <w:sz w:val="24"/>
          <w:szCs w:val="24"/>
        </w:rPr>
        <w:t>Comitê Facilitador da Plataforma MROSC</w:t>
      </w:r>
    </w:p>
    <w:p>
      <w:pPr>
        <w:pStyle w:val="Normal"/>
        <w:jc w:val="both"/>
        <w:rPr>
          <w:rFonts w:ascii="Tahoma" w:hAnsi="Tahoma" w:cs="Tahoma"/>
          <w:sz w:val="24"/>
          <w:szCs w:val="24"/>
        </w:rPr>
      </w:pPr>
      <w:r>
        <w:rPr>
          <w:rFonts w:ascii="Cambria" w:hAnsi="Cambria"/>
        </w:rPr>
      </w:r>
    </w:p>
    <w:p>
      <w:pPr>
        <w:pStyle w:val="Normal"/>
        <w:jc w:val="right"/>
        <w:rPr>
          <w:rFonts w:ascii="Cambria" w:hAnsi="Cambria"/>
        </w:rPr>
      </w:pPr>
      <w:r>
        <w:rPr>
          <w:rFonts w:cs="Tahoma" w:ascii="Cambria" w:hAnsi="Cambria"/>
          <w:sz w:val="24"/>
          <w:szCs w:val="24"/>
        </w:rPr>
        <w:t>Brasília, 12 de março de 2021</w:t>
      </w:r>
    </w:p>
    <w:p>
      <w:pPr>
        <w:pStyle w:val="Normal"/>
        <w:jc w:val="both"/>
        <w:rPr>
          <w:rFonts w:ascii="Cambria" w:hAnsi="Cambria" w:cs="Tahoma"/>
          <w:sz w:val="24"/>
          <w:szCs w:val="24"/>
        </w:rPr>
      </w:pPr>
      <w:r>
        <w:rPr>
          <w:rFonts w:cs="Tahoma" w:ascii="Cambria" w:hAnsi="Cambria"/>
          <w:sz w:val="24"/>
          <w:szCs w:val="24"/>
        </w:rPr>
      </w:r>
    </w:p>
    <w:p>
      <w:pPr>
        <w:pStyle w:val="Normal"/>
        <w:jc w:val="right"/>
        <w:rPr>
          <w:rFonts w:ascii="Cambria" w:hAnsi="Cambria"/>
          <w:i/>
          <w:i/>
          <w:iCs/>
        </w:rPr>
      </w:pPr>
      <w:r>
        <w:rPr>
          <w:rFonts w:cs="Tahoma" w:ascii="Cambria" w:hAnsi="Cambria"/>
          <w:i/>
          <w:iCs/>
          <w:sz w:val="24"/>
          <w:szCs w:val="24"/>
        </w:rPr>
        <w:t>V</w:t>
      </w:r>
      <w:r>
        <w:rPr>
          <w:rFonts w:cs="Tahoma" w:ascii="Cambria" w:hAnsi="Cambria"/>
          <w:i/>
          <w:iCs/>
          <w:sz w:val="24"/>
          <w:szCs w:val="24"/>
        </w:rPr>
        <w:t>acina Já</w:t>
      </w:r>
      <w:r>
        <w:rPr>
          <w:rFonts w:cs="Tahoma" w:ascii="Cambria" w:hAnsi="Cambria"/>
          <w:i/>
          <w:iCs/>
          <w:sz w:val="24"/>
          <w:szCs w:val="24"/>
        </w:rPr>
        <w:t>!</w:t>
      </w:r>
    </w:p>
    <w:p>
      <w:pPr>
        <w:pStyle w:val="Normal"/>
        <w:jc w:val="right"/>
        <w:rPr>
          <w:rFonts w:ascii="Cambria" w:hAnsi="Cambria"/>
          <w:i/>
          <w:i/>
          <w:iCs/>
        </w:rPr>
      </w:pPr>
      <w:r>
        <w:rPr>
          <w:rFonts w:cs="Tahoma" w:ascii="Cambria" w:hAnsi="Cambria"/>
          <w:i/>
          <w:iCs/>
          <w:sz w:val="24"/>
          <w:szCs w:val="24"/>
        </w:rPr>
        <w:t>A</w:t>
      </w:r>
      <w:r>
        <w:rPr>
          <w:rFonts w:cs="Tahoma" w:ascii="Cambria" w:hAnsi="Cambria"/>
          <w:i/>
          <w:iCs/>
          <w:sz w:val="24"/>
          <w:szCs w:val="24"/>
        </w:rPr>
        <w:t>juda Emergencial</w:t>
      </w:r>
      <w:r>
        <w:rPr>
          <w:rFonts w:cs="Tahoma" w:ascii="Cambria" w:hAnsi="Cambria"/>
          <w:i/>
          <w:iCs/>
          <w:sz w:val="24"/>
          <w:szCs w:val="24"/>
        </w:rPr>
        <w:t>!</w:t>
      </w:r>
    </w:p>
    <w:p>
      <w:pPr>
        <w:pStyle w:val="Normal"/>
        <w:spacing w:before="0" w:after="160"/>
        <w:jc w:val="right"/>
        <w:rPr>
          <w:rFonts w:ascii="Cambria" w:hAnsi="Cambria"/>
          <w:i/>
          <w:i/>
          <w:iCs/>
        </w:rPr>
      </w:pPr>
      <w:r>
        <w:rPr>
          <w:rFonts w:cs="Tahoma" w:ascii="Cambria" w:hAnsi="Cambria"/>
          <w:i/>
          <w:iCs/>
          <w:sz w:val="24"/>
          <w:szCs w:val="24"/>
        </w:rPr>
        <w:t>R</w:t>
      </w:r>
      <w:r>
        <w:rPr>
          <w:rFonts w:cs="Tahoma" w:ascii="Cambria" w:hAnsi="Cambria"/>
          <w:i/>
          <w:iCs/>
          <w:sz w:val="24"/>
          <w:szCs w:val="24"/>
        </w:rPr>
        <w:t>eforço ao SUS</w:t>
      </w:r>
      <w:r>
        <w:rPr>
          <w:rFonts w:cs="Tahoma" w:ascii="Cambria" w:hAnsi="Cambria"/>
          <w:i/>
          <w:iCs/>
          <w:sz w:val="24"/>
          <w:szCs w:val="24"/>
        </w:rPr>
        <w:t>!</w:t>
      </w:r>
    </w:p>
    <w:sectPr>
      <w:type w:val="nextPage"/>
      <w:pgSz w:w="11906" w:h="16838"/>
      <w:pgMar w:left="1701" w:right="1701"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Liberation Sans">
    <w:altName w:val="Arial"/>
    <w:charset w:val="00"/>
    <w:family w:val="roman"/>
    <w:pitch w:val="variable"/>
  </w:font>
  <w:font w:name="Tahoma">
    <w:charset w:val="00"/>
    <w:family w:val="roman"/>
    <w:pitch w:val="variable"/>
  </w:font>
  <w:font w:name="Cambria">
    <w:charset w:val="01"/>
    <w:family w:val="roman"/>
    <w:pitch w:val="variable"/>
  </w:font>
</w:fonts>
</file>

<file path=word/settings.xml><?xml version="1.0" encoding="utf-8"?>
<w:settings xmlns:w="http://schemas.openxmlformats.org/wordprocessingml/2006/main">
  <w:zoom w:percent="16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pt-BR" w:eastAsia="en-US" w:bidi="ar-SA"/>
    </w:rPr>
  </w:style>
  <w:style w:type="character" w:styleId="DefaultParagraphFont" w:default="1">
    <w:name w:val="Default Paragraph Font"/>
    <w:uiPriority w:val="1"/>
    <w:semiHidden/>
    <w:unhideWhenUsed/>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88"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Application>Neat_Office/6.2.8.2$Windows_x86 LibreOffice_project/</Application>
  <Pages>1</Pages>
  <Words>240</Words>
  <Characters>1398</Characters>
  <CharactersWithSpaces>1627</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2021-03-05T14:12:00Z</dcterms:created>
  <dc:creator>Conta da Microsoft</dc:creator>
  <dc:description/>
  <dc:language>pt-BR</dc:language>
  <cp:lastModifiedBy/>
  <dcterms:modified xsi:type="dcterms:W3CDTF">2021-03-12T17:43:01Z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